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48C2" w14:textId="77777777" w:rsidR="00AE4EC3" w:rsidRDefault="00AE4EC3" w:rsidP="00491217">
      <w:pPr>
        <w:spacing w:before="240" w:after="240" w:line="240" w:lineRule="auto"/>
      </w:pPr>
    </w:p>
    <w:p w14:paraId="5D1E7966" w14:textId="2139B6C1" w:rsidR="00451EA5" w:rsidRPr="00451EA5" w:rsidRDefault="003E0A3D" w:rsidP="00451EA5">
      <w:pPr>
        <w:spacing w:after="160" w:line="259" w:lineRule="auto"/>
        <w:rPr>
          <w:rFonts w:ascii="Calibri" w:eastAsiaTheme="minorHAnsi" w:hAnsi="Calibri" w:cs="Calibri"/>
          <w:sz w:val="28"/>
          <w:szCs w:val="28"/>
          <w:lang w:eastAsia="en-US"/>
        </w:rPr>
      </w:pPr>
      <w:r w:rsidRPr="003E0A3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Curso da WebContinental Academia ensina a instalar Câmaras Frias</w:t>
      </w:r>
    </w:p>
    <w:p w14:paraId="4C956FC1" w14:textId="77777777" w:rsidR="00B144D2" w:rsidRDefault="00881BA3" w:rsidP="00881BA3">
      <w:pPr>
        <w:spacing w:after="160" w:line="259" w:lineRule="auto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A dica vai para quem quer aprender uma nova profissão ou já é instalador e quer se aprimorar. 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Aprenda a </w:t>
      </w:r>
      <w:r w:rsidRPr="00451EA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dimensionar e a instalar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 corretamente </w:t>
      </w:r>
      <w:r w:rsidRPr="00451EA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câmaras frias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>, oferecendo um atendimento personalizado para seus clientes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, com o </w:t>
      </w:r>
      <w:r w:rsidRPr="00B144D2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curso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que será ministrado pela </w:t>
      </w:r>
      <w:r w:rsidRPr="00B144D2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WebConitinental Academia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de </w:t>
      </w:r>
      <w:r w:rsidR="00451EA5" w:rsidRPr="00451EA5">
        <w:rPr>
          <w:rFonts w:ascii="Calibri" w:eastAsiaTheme="minorHAnsi" w:hAnsi="Calibri" w:cs="Calibri"/>
          <w:sz w:val="28"/>
          <w:szCs w:val="28"/>
          <w:lang w:eastAsia="en-US"/>
        </w:rPr>
        <w:t>6 a 15 de novembro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7524175E" w14:textId="15BA1933" w:rsidR="00451EA5" w:rsidRDefault="00881BA3" w:rsidP="00881BA3">
      <w:pPr>
        <w:spacing w:after="160" w:line="259" w:lineRule="auto"/>
        <w:rPr>
          <w:rFonts w:ascii="Calibri" w:eastAsiaTheme="minorHAnsi" w:hAnsi="Calibri" w:cs="Calibri"/>
          <w:sz w:val="28"/>
          <w:szCs w:val="28"/>
          <w:lang w:eastAsia="en-US"/>
        </w:rPr>
      </w:pP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O curso é </w:t>
      </w:r>
      <w:r w:rsidR="00B144D2">
        <w:rPr>
          <w:rFonts w:ascii="Calibri" w:eastAsiaTheme="minorHAnsi" w:hAnsi="Calibri" w:cs="Calibri"/>
          <w:sz w:val="28"/>
          <w:szCs w:val="28"/>
          <w:lang w:eastAsia="en-US"/>
        </w:rPr>
        <w:t>direcionado a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 profissionais liberais, eletricistas, encanadores, instaladores de ar-condicionado</w:t>
      </w:r>
      <w:r w:rsidR="00B144D2">
        <w:rPr>
          <w:rFonts w:ascii="Calibri" w:eastAsiaTheme="minorHAnsi" w:hAnsi="Calibri" w:cs="Calibri"/>
          <w:sz w:val="28"/>
          <w:szCs w:val="28"/>
          <w:lang w:eastAsia="en-US"/>
        </w:rPr>
        <w:t xml:space="preserve"> e,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 também</w:t>
      </w:r>
      <w:r w:rsidR="00B144D2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 para profissionais de outras áreas que desejam adquirir uma </w:t>
      </w:r>
      <w:r w:rsidR="00B144D2">
        <w:rPr>
          <w:rFonts w:ascii="Calibri" w:eastAsiaTheme="minorHAnsi" w:hAnsi="Calibri" w:cs="Calibri"/>
          <w:sz w:val="28"/>
          <w:szCs w:val="28"/>
          <w:lang w:eastAsia="en-US"/>
        </w:rPr>
        <w:t xml:space="preserve">atividade e </w:t>
      </w:r>
      <w:r w:rsidRPr="00451EA5">
        <w:rPr>
          <w:rFonts w:ascii="Calibri" w:eastAsiaTheme="minorHAnsi" w:hAnsi="Calibri" w:cs="Calibri"/>
          <w:sz w:val="28"/>
          <w:szCs w:val="28"/>
          <w:lang w:eastAsia="en-US"/>
        </w:rPr>
        <w:t>renda extra.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144D2">
        <w:rPr>
          <w:rFonts w:ascii="Calibri" w:eastAsiaTheme="minorHAnsi" w:hAnsi="Calibri" w:cs="Calibri"/>
          <w:sz w:val="28"/>
          <w:szCs w:val="28"/>
          <w:lang w:eastAsia="en-US"/>
        </w:rPr>
        <w:t xml:space="preserve">A inscrição incui material didático e certificado ao final das 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60 horas/aula. </w:t>
      </w:r>
      <w:r w:rsidR="00451EA5" w:rsidRPr="00451EA5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</w:p>
    <w:p w14:paraId="50280B20" w14:textId="77777777" w:rsidR="00881BA3" w:rsidRPr="00B576A8" w:rsidRDefault="00881BA3" w:rsidP="00881BA3">
      <w:pPr>
        <w:rPr>
          <w:rFonts w:ascii="Calibri" w:hAnsi="Calibri" w:cs="Calibri"/>
          <w:bCs/>
          <w:sz w:val="28"/>
          <w:szCs w:val="28"/>
        </w:rPr>
      </w:pPr>
      <w:r w:rsidRPr="007D0EE0">
        <w:rPr>
          <w:rFonts w:ascii="Calibri" w:eastAsia="Times New Roman" w:hAnsi="Calibri" w:cs="Calibri"/>
          <w:bCs/>
          <w:sz w:val="28"/>
          <w:szCs w:val="28"/>
        </w:rPr>
        <w:t xml:space="preserve">A </w:t>
      </w:r>
      <w:r w:rsidRPr="007D0EE0">
        <w:rPr>
          <w:rFonts w:ascii="Calibri" w:eastAsia="Times New Roman" w:hAnsi="Calibri" w:cs="Calibri"/>
          <w:b/>
          <w:sz w:val="28"/>
          <w:szCs w:val="28"/>
        </w:rPr>
        <w:t>WebContinental Academia</w:t>
      </w:r>
      <w:r>
        <w:rPr>
          <w:rFonts w:ascii="Calibri" w:eastAsia="Times New Roman" w:hAnsi="Calibri" w:cs="Calibri"/>
          <w:bCs/>
          <w:sz w:val="28"/>
          <w:szCs w:val="28"/>
        </w:rPr>
        <w:t xml:space="preserve"> é um </w:t>
      </w:r>
      <w:r w:rsidRPr="009F6031"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>Centro de Referência</w:t>
      </w:r>
      <w:r w:rsidRPr="00B576A8"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 xml:space="preserve"> em treinamentos e capacitação nas áreas de climatização doméstica e comercial. </w:t>
      </w:r>
      <w:r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>Com mais</w:t>
      </w:r>
      <w:r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Pr="00B576A8"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 xml:space="preserve">de </w:t>
      </w:r>
      <w:r w:rsidRPr="009F6031"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 xml:space="preserve">23 anos </w:t>
      </w:r>
      <w:r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>de</w:t>
      </w:r>
      <w:r w:rsidRPr="00B576A8"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 xml:space="preserve"> mercado</w:t>
      </w:r>
      <w:r>
        <w:rPr>
          <w:rStyle w:val="Forte"/>
          <w:rFonts w:ascii="Calibri" w:hAnsi="Calibri" w:cs="Calibri"/>
          <w:sz w:val="28"/>
          <w:szCs w:val="28"/>
          <w:bdr w:val="none" w:sz="0" w:space="0" w:color="auto" w:frame="1"/>
        </w:rPr>
        <w:t>,</w:t>
      </w:r>
      <w:r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Pr="007D0EE0">
        <w:rPr>
          <w:rFonts w:ascii="Calibri" w:eastAsia="Times New Roman" w:hAnsi="Calibri" w:cs="Calibri"/>
          <w:bCs/>
          <w:sz w:val="28"/>
          <w:szCs w:val="28"/>
        </w:rPr>
        <w:t>já form</w:t>
      </w:r>
      <w:r>
        <w:rPr>
          <w:rFonts w:ascii="Calibri" w:hAnsi="Calibri" w:cs="Calibri"/>
          <w:bCs/>
          <w:sz w:val="28"/>
          <w:szCs w:val="28"/>
        </w:rPr>
        <w:t>amos</w:t>
      </w:r>
      <w:r w:rsidRPr="007D0EE0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 w:rsidRPr="007D0EE0">
        <w:rPr>
          <w:rFonts w:ascii="Calibri" w:eastAsia="Times New Roman" w:hAnsi="Calibri" w:cs="Calibri"/>
          <w:b/>
          <w:sz w:val="28"/>
          <w:szCs w:val="28"/>
        </w:rPr>
        <w:t>mais de 3.000 alunos</w:t>
      </w:r>
      <w:r>
        <w:rPr>
          <w:rFonts w:ascii="Calibri" w:eastAsia="Times New Roman" w:hAnsi="Calibri" w:cs="Calibri"/>
          <w:bCs/>
          <w:sz w:val="28"/>
          <w:szCs w:val="28"/>
        </w:rPr>
        <w:t xml:space="preserve">, com </w:t>
      </w:r>
      <w:r w:rsidRPr="007D0EE0">
        <w:rPr>
          <w:rFonts w:ascii="Calibri" w:eastAsia="Times New Roman" w:hAnsi="Calibri" w:cs="Calibri"/>
          <w:bCs/>
          <w:sz w:val="28"/>
          <w:szCs w:val="28"/>
        </w:rPr>
        <w:t>índice de satisfação de 95%.</w:t>
      </w:r>
      <w:r>
        <w:rPr>
          <w:rFonts w:ascii="Calibri" w:eastAsia="Times New Roman" w:hAnsi="Calibri" w:cs="Calibri"/>
          <w:bCs/>
          <w:sz w:val="28"/>
          <w:szCs w:val="28"/>
        </w:rPr>
        <w:t xml:space="preserve"> Aqui você tem a oportunidade de ampliar seus conhecimentos e fazer parte de um grupo seleto de profissionais que faturam mais a cada ano.</w:t>
      </w:r>
      <w:r w:rsidRPr="007D0EE0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Saiba mais sobre o curso e faça sua inscrição via </w:t>
      </w:r>
      <w:r w:rsidRPr="009F6031">
        <w:rPr>
          <w:rFonts w:ascii="Calibri" w:hAnsi="Calibri" w:cs="Calibri"/>
          <w:b/>
          <w:sz w:val="28"/>
          <w:szCs w:val="28"/>
        </w:rPr>
        <w:t>site</w:t>
      </w:r>
      <w:r>
        <w:rPr>
          <w:rFonts w:ascii="Calibri" w:hAnsi="Calibri" w:cs="Calibri"/>
          <w:bCs/>
          <w:sz w:val="28"/>
          <w:szCs w:val="28"/>
        </w:rPr>
        <w:t xml:space="preserve"> [link para a landing page: </w:t>
      </w:r>
      <w:hyperlink r:id="rId5" w:history="1">
        <w:r w:rsidRPr="00B576A8">
          <w:rPr>
            <w:rStyle w:val="Hyperlink"/>
            <w:rFonts w:ascii="Calibri" w:hAnsi="Calibri" w:cs="Calibri"/>
            <w:bCs/>
            <w:color w:val="auto"/>
            <w:sz w:val="28"/>
            <w:szCs w:val="28"/>
          </w:rPr>
          <w:t>https://conteudo.infoar.com.br/landing-page-academia-2021?fbclid=IwAR0W1a8ffINZZTVWMCF_ywQWZ6cmbRUXLMZ9mZlmA8u967ykowZgac9Wf0E</w:t>
        </w:r>
      </w:hyperlink>
      <w:r>
        <w:rPr>
          <w:rFonts w:ascii="Calibri" w:hAnsi="Calibri" w:cs="Calibri"/>
          <w:bCs/>
          <w:sz w:val="28"/>
          <w:szCs w:val="28"/>
        </w:rPr>
        <w:t xml:space="preserve">] e </w:t>
      </w:r>
      <w:r w:rsidRPr="009F6031">
        <w:rPr>
          <w:rFonts w:ascii="Calibri" w:hAnsi="Calibri" w:cs="Calibri"/>
          <w:b/>
          <w:sz w:val="28"/>
          <w:szCs w:val="28"/>
        </w:rPr>
        <w:t>whatsapp</w:t>
      </w:r>
      <w:r>
        <w:rPr>
          <w:rFonts w:ascii="Calibri" w:hAnsi="Calibri" w:cs="Calibri"/>
          <w:bCs/>
          <w:sz w:val="28"/>
          <w:szCs w:val="28"/>
        </w:rPr>
        <w:t xml:space="preserve"> [link para whats: </w:t>
      </w:r>
      <w:r w:rsidRPr="00B576A8">
        <w:rPr>
          <w:rFonts w:ascii="Calibri" w:hAnsi="Calibri" w:cs="Calibri"/>
          <w:bCs/>
          <w:sz w:val="28"/>
          <w:szCs w:val="28"/>
        </w:rPr>
        <w:t>bit.ly/2VZBsMB</w:t>
      </w:r>
      <w:r>
        <w:rPr>
          <w:rFonts w:ascii="Calibri" w:hAnsi="Calibri" w:cs="Calibri"/>
          <w:bCs/>
          <w:sz w:val="28"/>
          <w:szCs w:val="28"/>
        </w:rPr>
        <w:t>]. E mude seu presente e seu futuro com conhecimento e uma nova atividade bem remunerada!</w:t>
      </w:r>
    </w:p>
    <w:sectPr w:rsidR="00881BA3" w:rsidRPr="00B57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317B"/>
    <w:multiLevelType w:val="multilevel"/>
    <w:tmpl w:val="F84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C4ABC"/>
    <w:multiLevelType w:val="multilevel"/>
    <w:tmpl w:val="A4F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E07BE"/>
    <w:multiLevelType w:val="multilevel"/>
    <w:tmpl w:val="888E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E05C2"/>
    <w:multiLevelType w:val="multilevel"/>
    <w:tmpl w:val="463E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40"/>
    <w:rsid w:val="000C387B"/>
    <w:rsid w:val="001460D3"/>
    <w:rsid w:val="003E0A3D"/>
    <w:rsid w:val="00451EA5"/>
    <w:rsid w:val="00491217"/>
    <w:rsid w:val="005B1840"/>
    <w:rsid w:val="00841633"/>
    <w:rsid w:val="00857EEC"/>
    <w:rsid w:val="00881BA3"/>
    <w:rsid w:val="00A0764E"/>
    <w:rsid w:val="00A13164"/>
    <w:rsid w:val="00AE4EC3"/>
    <w:rsid w:val="00B1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3AF8"/>
  <w15:chartTrackingRefBased/>
  <w15:docId w15:val="{28D5934C-C9F8-43B0-8035-90FA09D0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63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4EC3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E4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udo.infoar.com.br/landing-page-academia-2021?fbclid=IwAR0W1a8ffINZZTVWMCF_ywQWZ6cmbRUXLMZ9mZlmA8u967ykowZgac9Wf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11</cp:revision>
  <dcterms:created xsi:type="dcterms:W3CDTF">2021-09-01T14:21:00Z</dcterms:created>
  <dcterms:modified xsi:type="dcterms:W3CDTF">2021-09-02T17:23:00Z</dcterms:modified>
</cp:coreProperties>
</file>